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------------2026 року                                         м. Ічня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-------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22.04.2026 року № 131/07.1-06</w:t>
      </w:r>
      <w:r w:rsidR="004D153F" w:rsidRP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поліпшення житлових умов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дитини,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позбавленої батьківського піклування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</w:t>
      </w:r>
      <w:r w:rsidR="002C3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Прилуцького району Чернігівської області</w:t>
      </w:r>
      <w:r w:rsidR="00D84944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</w:t>
      </w:r>
      <w:r w:rsidRPr="00E741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ради (протокол засідання від </w:t>
      </w:r>
      <w:r w:rsidR="00E7414E">
        <w:rPr>
          <w:rFonts w:ascii="Times New Roman" w:eastAsia="Calibri" w:hAnsi="Times New Roman" w:cs="Times New Roman"/>
          <w:sz w:val="24"/>
          <w:szCs w:val="24"/>
          <w:lang w:val="uk-UA"/>
        </w:rPr>
        <w:t>***</w:t>
      </w:r>
      <w:r w:rsidRPr="00E741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E7414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E7414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відповідно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статей 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Закону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96D80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6D3D08" w:rsidRDefault="00AD2D2E" w:rsidP="007A2481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7A24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074214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дитину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позбавлену батьківського піклування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C371B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C371B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народження, як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Прилуцького району Чернігівської області, але фактично проживає в сім’ї 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батьків - вихователів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дитячого будинку сімейного типу</w:t>
      </w:r>
      <w:r w:rsid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Чернігівської області,</w:t>
      </w:r>
      <w:r w:rsidR="009C1BA7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 сім'ї – 1 особа,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загальну чергу за №</w:t>
      </w:r>
      <w:r w:rsidR="00A846DC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6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7A24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року,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</w:t>
      </w:r>
      <w:r w:rsidR="0016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немає власного житла</w:t>
      </w:r>
      <w:r w:rsidR="004D6D58" w:rsidRPr="006D3D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D08" w:rsidRPr="006D3D08">
        <w:rPr>
          <w:rFonts w:ascii="Times New Roman" w:hAnsi="Times New Roman" w:cs="Times New Roman"/>
          <w:sz w:val="24"/>
          <w:szCs w:val="24"/>
          <w:lang w:val="uk-UA"/>
        </w:rPr>
        <w:t xml:space="preserve"> Місцем походження є село </w:t>
      </w:r>
      <w:r w:rsidR="00E7414E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793941" w:rsidRP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394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Прилуцького району Чернігівської області</w:t>
      </w:r>
      <w:r w:rsidR="006D3D08" w:rsidRPr="006D3D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AF9" w:rsidRDefault="00272AF9" w:rsidP="009C1BA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2C371B"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96D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№ 6</w:t>
      </w:r>
      <w:r w:rsidR="007939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D6D58" w:rsidRPr="003E738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</w:t>
      </w:r>
      <w:r w:rsidR="004D6D58"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A29A9" w:rsidRPr="00DA29A9" w:rsidRDefault="00DA29A9" w:rsidP="00DA29A9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793941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підопічної </w:t>
      </w:r>
      <w:r w:rsidR="00E741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bookmarkStart w:id="0" w:name="_GoBack"/>
      <w:bookmarkEnd w:id="0"/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4D6D58" w:rsidRDefault="004D6D58" w:rsidP="004D6D58">
      <w:pPr>
        <w:pStyle w:val="a5"/>
        <w:rPr>
          <w:rFonts w:cs="Tahoma"/>
          <w:kern w:val="3"/>
          <w:lang w:val="uk-UA"/>
        </w:rPr>
      </w:pPr>
    </w:p>
    <w:p w:rsidR="00384E8E" w:rsidRPr="00DA29A9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DA29A9" w:rsidRPr="004D6D58" w:rsidRDefault="00DA29A9" w:rsidP="00DA29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Pr="004D6D58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P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21592F" w:rsidRPr="0021592F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21592F" w:rsidRPr="00BA6CB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A6C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BA6C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BA6CB0" w:rsidRDefault="00BA6CB0" w:rsidP="00BA6CB0">
      <w:pPr>
        <w:pStyle w:val="a6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</w:t>
      </w:r>
    </w:p>
    <w:p w:rsidR="00BA6CB0" w:rsidRPr="009C3833" w:rsidRDefault="00BA6CB0" w:rsidP="00BA6CB0">
      <w:pPr>
        <w:pStyle w:val="a6"/>
        <w:jc w:val="both"/>
        <w:rPr>
          <w:lang w:val="uk-UA"/>
        </w:rPr>
      </w:pPr>
      <w:r>
        <w:rPr>
          <w:lang w:val="uk-UA"/>
        </w:rPr>
        <w:t>комітету</w:t>
      </w:r>
      <w:r w:rsidRPr="009C3833">
        <w:rPr>
          <w:lang w:val="uk-UA"/>
        </w:rPr>
        <w:t xml:space="preserve"> </w:t>
      </w:r>
      <w:r w:rsidRPr="003835DD">
        <w:rPr>
          <w:lang w:val="uk-UA"/>
        </w:rPr>
        <w:t xml:space="preserve">Ічнянської міської ради                               </w:t>
      </w:r>
      <w:r>
        <w:rPr>
          <w:lang w:val="uk-UA"/>
        </w:rPr>
        <w:t xml:space="preserve">                              Людмила ЗАГУРА</w:t>
      </w:r>
      <w:r w:rsidRPr="003835DD">
        <w:rPr>
          <w:lang w:val="uk-UA"/>
        </w:rPr>
        <w:t xml:space="preserve">                                 </w:t>
      </w:r>
    </w:p>
    <w:p w:rsidR="00BA6CB0" w:rsidRDefault="00BA6CB0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29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p w:rsidR="007267F0" w:rsidRDefault="007267F0" w:rsidP="007267F0">
      <w:pPr>
        <w:pStyle w:val="a6"/>
        <w:jc w:val="both"/>
        <w:rPr>
          <w:lang w:val="uk-UA"/>
        </w:rPr>
      </w:pPr>
    </w:p>
    <w:p w:rsidR="0021592F" w:rsidRPr="0075298D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Pr="00A71960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5922FA">
      <w:pPr>
        <w:pStyle w:val="a6"/>
        <w:rPr>
          <w:b/>
          <w:lang w:val="uk-UA"/>
        </w:rPr>
      </w:pPr>
    </w:p>
    <w:p w:rsidR="0021592F" w:rsidRDefault="0021592F" w:rsidP="005922FA">
      <w:pPr>
        <w:pStyle w:val="a6"/>
        <w:rPr>
          <w:b/>
          <w:lang w:val="uk-UA"/>
        </w:rPr>
      </w:pPr>
    </w:p>
    <w:p w:rsidR="0021592F" w:rsidRPr="003E0780" w:rsidRDefault="0021592F" w:rsidP="005922FA">
      <w:pPr>
        <w:pStyle w:val="a6"/>
        <w:rPr>
          <w:b/>
          <w:color w:val="FF0000"/>
          <w:lang w:val="uk-UA"/>
        </w:rPr>
      </w:pPr>
    </w:p>
    <w:sectPr w:rsidR="0021592F" w:rsidRPr="003E0780" w:rsidSect="00DA29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5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22EB5"/>
    <w:rsid w:val="00034F7B"/>
    <w:rsid w:val="000379A4"/>
    <w:rsid w:val="00040387"/>
    <w:rsid w:val="0004581F"/>
    <w:rsid w:val="0005018C"/>
    <w:rsid w:val="00050F60"/>
    <w:rsid w:val="00074214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472E"/>
    <w:rsid w:val="00106C82"/>
    <w:rsid w:val="00112C99"/>
    <w:rsid w:val="0011759D"/>
    <w:rsid w:val="00152BCD"/>
    <w:rsid w:val="00154C0E"/>
    <w:rsid w:val="0016302A"/>
    <w:rsid w:val="00164DE8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C371B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66FB1"/>
    <w:rsid w:val="004713F5"/>
    <w:rsid w:val="004754F1"/>
    <w:rsid w:val="00490F57"/>
    <w:rsid w:val="004D153F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82A69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793E"/>
    <w:rsid w:val="006205EA"/>
    <w:rsid w:val="00622439"/>
    <w:rsid w:val="0062356B"/>
    <w:rsid w:val="006248AE"/>
    <w:rsid w:val="006435FE"/>
    <w:rsid w:val="0068109C"/>
    <w:rsid w:val="00683959"/>
    <w:rsid w:val="00686ACE"/>
    <w:rsid w:val="006D3D08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60560"/>
    <w:rsid w:val="00762258"/>
    <w:rsid w:val="007658FA"/>
    <w:rsid w:val="007820A7"/>
    <w:rsid w:val="007832EB"/>
    <w:rsid w:val="00793941"/>
    <w:rsid w:val="007A2481"/>
    <w:rsid w:val="007A616C"/>
    <w:rsid w:val="007A6761"/>
    <w:rsid w:val="007B0C2C"/>
    <w:rsid w:val="007B3141"/>
    <w:rsid w:val="007B6D16"/>
    <w:rsid w:val="007C2F7A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A5F26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207BB"/>
    <w:rsid w:val="00A227AB"/>
    <w:rsid w:val="00A23D08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A6CB0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45EFE"/>
    <w:rsid w:val="00E606A1"/>
    <w:rsid w:val="00E650DC"/>
    <w:rsid w:val="00E722FA"/>
    <w:rsid w:val="00E731F0"/>
    <w:rsid w:val="00E7414E"/>
    <w:rsid w:val="00E97C34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D7BA5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FFBE-A9C8-472D-8A1A-DD0F2FD7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21</cp:revision>
  <cp:lastPrinted>2024-08-16T08:46:00Z</cp:lastPrinted>
  <dcterms:created xsi:type="dcterms:W3CDTF">2026-04-17T06:41:00Z</dcterms:created>
  <dcterms:modified xsi:type="dcterms:W3CDTF">2026-05-01T05:39:00Z</dcterms:modified>
</cp:coreProperties>
</file>